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1E" w:rsidRPr="004F190C" w:rsidRDefault="004F190C" w:rsidP="0037350B">
      <w:pPr>
        <w:pStyle w:val="Title"/>
        <w:widowControl w:val="0"/>
        <w:jc w:val="center"/>
        <w:rPr>
          <w:rFonts w:ascii="Calibri" w:hAnsi="Calibri" w:cs="Calibri"/>
          <w:caps w:val="0"/>
          <w:smallCaps/>
          <w:sz w:val="40"/>
          <w14:ligatures w14:val="none"/>
        </w:rPr>
      </w:pPr>
      <w:r>
        <w:rPr>
          <w:rFonts w:ascii="Calibri" w:hAnsi="Calibri" w:cs="Calibri"/>
          <w:caps w:val="0"/>
          <w:smallCaps/>
          <w:sz w:val="40"/>
          <w14:ligatures w14:val="none"/>
        </w:rPr>
        <w:br/>
      </w:r>
      <w:r w:rsidR="0037350B" w:rsidRPr="004F190C">
        <w:rPr>
          <w:rFonts w:ascii="Calibri" w:hAnsi="Calibri" w:cs="Calibri"/>
          <w:noProof/>
          <w:sz w:val="52"/>
          <w:lang w:val="en-GB" w:eastAsia="en-GB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48585" cy="1301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55E" w:rsidRPr="004F190C">
        <w:rPr>
          <w:rFonts w:ascii="Calibri" w:hAnsi="Calibri" w:cs="Calibri"/>
          <w:caps w:val="0"/>
          <w:smallCaps/>
          <w:sz w:val="40"/>
          <w14:ligatures w14:val="none"/>
        </w:rPr>
        <w:t xml:space="preserve">ADEE </w:t>
      </w:r>
      <w:r w:rsidR="0037350B" w:rsidRPr="004F190C">
        <w:rPr>
          <w:rFonts w:ascii="Calibri" w:hAnsi="Calibri" w:cs="Calibri"/>
          <w:caps w:val="0"/>
          <w:smallCaps/>
          <w:sz w:val="40"/>
          <w14:ligatures w14:val="none"/>
        </w:rPr>
        <w:t xml:space="preserve">GSK </w:t>
      </w:r>
      <w:r w:rsidR="00916F1E" w:rsidRPr="004F190C">
        <w:rPr>
          <w:rFonts w:ascii="Calibri" w:hAnsi="Calibri" w:cs="Calibri"/>
          <w:caps w:val="0"/>
          <w:smallCaps/>
          <w:sz w:val="40"/>
          <w14:ligatures w14:val="none"/>
        </w:rPr>
        <w:t xml:space="preserve">Scholarship </w:t>
      </w:r>
    </w:p>
    <w:p w:rsidR="0019355E" w:rsidRPr="004F190C" w:rsidRDefault="00651898" w:rsidP="0037350B">
      <w:pPr>
        <w:pStyle w:val="Title"/>
        <w:widowControl w:val="0"/>
        <w:ind w:left="567"/>
        <w:jc w:val="center"/>
        <w:rPr>
          <w:rFonts w:ascii="Calibri" w:hAnsi="Calibri" w:cs="Calibri"/>
          <w:caps w:val="0"/>
          <w:smallCaps/>
          <w:sz w:val="18"/>
          <w14:ligatures w14:val="none"/>
        </w:rPr>
      </w:pPr>
      <w:r w:rsidRPr="004F190C">
        <w:rPr>
          <w:rFonts w:ascii="Calibri" w:hAnsi="Calibri" w:cs="Calibri"/>
          <w:caps w:val="0"/>
          <w:smallCaps/>
          <w:sz w:val="40"/>
          <w14:ligatures w14:val="none"/>
        </w:rPr>
        <w:t xml:space="preserve">Dentistry in Society </w:t>
      </w:r>
      <w:r w:rsidR="0037350B" w:rsidRPr="004F190C">
        <w:rPr>
          <w:rFonts w:ascii="Calibri" w:hAnsi="Calibri" w:cs="Calibri"/>
          <w:caps w:val="0"/>
          <w:smallCaps/>
          <w:sz w:val="40"/>
          <w14:ligatures w14:val="none"/>
        </w:rPr>
        <w:t>A</w:t>
      </w:r>
      <w:r w:rsidRPr="004F190C">
        <w:rPr>
          <w:rFonts w:ascii="Calibri" w:hAnsi="Calibri" w:cs="Calibri"/>
          <w:caps w:val="0"/>
          <w:smallCaps/>
          <w:sz w:val="40"/>
          <w14:ligatures w14:val="none"/>
        </w:rPr>
        <w:t>ward</w:t>
      </w:r>
      <w:r w:rsidR="00B979A8" w:rsidRPr="004F190C">
        <w:rPr>
          <w:rFonts w:ascii="Calibri" w:hAnsi="Calibri" w:cs="Calibri"/>
          <w:caps w:val="0"/>
          <w:smallCaps/>
          <w:sz w:val="28"/>
          <w:szCs w:val="32"/>
          <w14:ligatures w14:val="none"/>
        </w:rPr>
        <w:t xml:space="preserve"> </w:t>
      </w:r>
      <w:r w:rsidR="004F190C">
        <w:rPr>
          <w:rFonts w:ascii="Calibri" w:hAnsi="Calibri" w:cs="Calibri"/>
          <w:caps w:val="0"/>
          <w:smallCaps/>
          <w:sz w:val="28"/>
          <w:szCs w:val="32"/>
          <w14:ligatures w14:val="none"/>
        </w:rPr>
        <w:br/>
      </w:r>
      <w:r w:rsidR="00376DC7" w:rsidRPr="004F190C">
        <w:rPr>
          <w:rFonts w:ascii="Calibri" w:hAnsi="Calibri" w:cs="Calibri"/>
          <w:caps w:val="0"/>
          <w:smallCaps/>
          <w:sz w:val="28"/>
          <w:szCs w:val="32"/>
          <w14:ligatures w14:val="none"/>
        </w:rPr>
        <w:t>(</w:t>
      </w:r>
      <w:r w:rsidR="00E0423D">
        <w:rPr>
          <w:rFonts w:ascii="Calibri" w:hAnsi="Calibri" w:cs="Calibri"/>
          <w:caps w:val="0"/>
          <w:smallCaps/>
          <w:sz w:val="28"/>
          <w:szCs w:val="32"/>
          <w14:ligatures w14:val="none"/>
        </w:rPr>
        <w:t>Supported by</w:t>
      </w:r>
      <w:bookmarkStart w:id="0" w:name="_GoBack"/>
      <w:bookmarkEnd w:id="0"/>
      <w:r w:rsidR="0037350B" w:rsidRPr="004F190C">
        <w:rPr>
          <w:rFonts w:ascii="Calibri" w:hAnsi="Calibri" w:cs="Calibri"/>
          <w:caps w:val="0"/>
          <w:smallCaps/>
          <w:sz w:val="28"/>
          <w:szCs w:val="32"/>
          <w14:ligatures w14:val="none"/>
        </w:rPr>
        <w:t xml:space="preserve"> </w:t>
      </w:r>
      <w:r w:rsidR="00376DC7" w:rsidRPr="004F190C">
        <w:rPr>
          <w:rFonts w:ascii="Calibri" w:hAnsi="Calibri" w:cs="Calibri"/>
          <w:caps w:val="0"/>
          <w:smallCaps/>
          <w:sz w:val="28"/>
          <w:szCs w:val="32"/>
          <w14:ligatures w14:val="none"/>
        </w:rPr>
        <w:t>GSK)</w:t>
      </w:r>
    </w:p>
    <w:p w:rsidR="0019355E" w:rsidRPr="0037350B" w:rsidRDefault="0019355E" w:rsidP="0019355E">
      <w:pPr>
        <w:pStyle w:val="Title"/>
        <w:widowControl w:val="0"/>
        <w:jc w:val="center"/>
        <w:rPr>
          <w:rFonts w:ascii="Calibri" w:hAnsi="Calibri" w:cs="Calibri"/>
          <w:caps w:val="0"/>
          <w:smallCaps/>
          <w:sz w:val="24"/>
          <w14:ligatures w14:val="none"/>
        </w:rPr>
      </w:pPr>
      <w:r w:rsidRPr="0037350B">
        <w:rPr>
          <w:rFonts w:ascii="Calibri" w:hAnsi="Calibri" w:cs="Calibri"/>
          <w:caps w:val="0"/>
          <w:smallCaps/>
          <w:sz w:val="28"/>
          <w14:ligatures w14:val="none"/>
        </w:rPr>
        <w:br/>
      </w:r>
    </w:p>
    <w:p w:rsidR="0019355E" w:rsidRPr="0037350B" w:rsidRDefault="0019355E" w:rsidP="0019355E">
      <w:pPr>
        <w:pStyle w:val="Title"/>
        <w:widowControl w:val="0"/>
        <w:rPr>
          <w:rFonts w:ascii="Calibri" w:eastAsiaTheme="minorHAnsi" w:hAnsi="Calibri" w:cs="Calibri"/>
          <w:b/>
          <w:caps w:val="0"/>
          <w:color w:val="17365D" w:themeColor="text2" w:themeShade="BF"/>
          <w:kern w:val="0"/>
          <w:sz w:val="22"/>
          <w:szCs w:val="22"/>
          <w:lang w:eastAsia="en-US"/>
          <w14:ligatures w14:val="none"/>
          <w14:cntxtAlts w14:val="0"/>
        </w:rPr>
      </w:pPr>
      <w:r w:rsidRPr="0037350B">
        <w:rPr>
          <w:rFonts w:ascii="Calibri" w:hAnsi="Calibri" w:cs="Calibri"/>
          <w:b/>
          <w:caps w:val="0"/>
          <w:smallCaps/>
          <w:sz w:val="24"/>
          <w14:ligatures w14:val="none"/>
        </w:rPr>
        <w:t>Section One: the Applicant</w:t>
      </w:r>
    </w:p>
    <w:p w:rsidR="0019355E" w:rsidRPr="0037350B" w:rsidRDefault="0019355E" w:rsidP="0019355E">
      <w:pPr>
        <w:pStyle w:val="Title"/>
        <w:widowControl w:val="0"/>
        <w:jc w:val="center"/>
        <w:rPr>
          <w:rFonts w:ascii="Calibri" w:eastAsiaTheme="minorHAnsi" w:hAnsi="Calibri" w:cs="Calibri"/>
          <w:b/>
          <w:caps w:val="0"/>
          <w:color w:val="17365D" w:themeColor="text2" w:themeShade="BF"/>
          <w:kern w:val="0"/>
          <w:sz w:val="22"/>
          <w:szCs w:val="22"/>
          <w:lang w:eastAsia="en-US"/>
          <w14:ligatures w14:val="none"/>
          <w14:cntxtAlts w14:val="0"/>
        </w:rPr>
      </w:pPr>
      <w:r w:rsidRPr="0037350B">
        <w:rPr>
          <w:rFonts w:ascii="Calibri" w:eastAsiaTheme="minorHAnsi" w:hAnsi="Calibri" w:cs="Calibri"/>
          <w:b/>
          <w:caps w:val="0"/>
          <w:color w:val="17365D" w:themeColor="text2" w:themeShade="BF"/>
          <w:kern w:val="0"/>
          <w:sz w:val="22"/>
          <w:szCs w:val="22"/>
          <w:lang w:eastAsia="en-US"/>
          <w14:ligatures w14:val="none"/>
          <w14:cntxtAlts w14:val="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7"/>
        <w:gridCol w:w="5859"/>
      </w:tblGrid>
      <w:tr w:rsidR="0019355E" w:rsidRPr="0037350B" w:rsidTr="00C51CBD">
        <w:tc>
          <w:tcPr>
            <w:tcW w:w="3227" w:type="dxa"/>
          </w:tcPr>
          <w:p w:rsidR="0019355E" w:rsidRPr="0037350B" w:rsidRDefault="0019355E" w:rsidP="007E7201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Applicant Name </w:t>
            </w:r>
            <w:r w:rsidR="009E4444">
              <w:rPr>
                <w:rFonts w:ascii="Calibri" w:hAnsi="Calibri" w:cs="Calibri"/>
                <w:b/>
                <w:color w:val="17365D" w:themeColor="text2" w:themeShade="BF"/>
              </w:rPr>
              <w:br/>
            </w:r>
            <w:r w:rsidR="007E7201" w:rsidRPr="0037350B">
              <w:rPr>
                <w:rFonts w:ascii="Calibri" w:hAnsi="Calibri" w:cs="Calibri"/>
                <w:b/>
                <w:color w:val="17365D" w:themeColor="text2" w:themeShade="BF"/>
              </w:rPr>
              <w:t>(Lead person on project)</w:t>
            </w:r>
          </w:p>
        </w:tc>
        <w:tc>
          <w:tcPr>
            <w:tcW w:w="6015" w:type="dxa"/>
          </w:tcPr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</w:tc>
      </w:tr>
      <w:tr w:rsidR="0019355E" w:rsidRPr="0037350B" w:rsidTr="00C51CBD">
        <w:tc>
          <w:tcPr>
            <w:tcW w:w="3227" w:type="dxa"/>
          </w:tcPr>
          <w:p w:rsidR="0019355E" w:rsidRPr="0037350B" w:rsidRDefault="0019355E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ADEE Membership Institution </w:t>
            </w:r>
          </w:p>
        </w:tc>
        <w:tc>
          <w:tcPr>
            <w:tcW w:w="6015" w:type="dxa"/>
          </w:tcPr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</w:tc>
      </w:tr>
      <w:tr w:rsidR="0019355E" w:rsidRPr="0037350B" w:rsidTr="00C51CBD">
        <w:tc>
          <w:tcPr>
            <w:tcW w:w="3227" w:type="dxa"/>
          </w:tcPr>
          <w:p w:rsidR="0019355E" w:rsidRPr="0037350B" w:rsidRDefault="0019355E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Contact Address </w:t>
            </w:r>
          </w:p>
        </w:tc>
        <w:tc>
          <w:tcPr>
            <w:tcW w:w="6015" w:type="dxa"/>
          </w:tcPr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</w:tc>
      </w:tr>
      <w:tr w:rsidR="0019355E" w:rsidRPr="0037350B" w:rsidTr="00C51CBD">
        <w:tc>
          <w:tcPr>
            <w:tcW w:w="3227" w:type="dxa"/>
          </w:tcPr>
          <w:p w:rsidR="0019355E" w:rsidRPr="0037350B" w:rsidRDefault="0019355E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>Telephone</w:t>
            </w:r>
          </w:p>
        </w:tc>
        <w:tc>
          <w:tcPr>
            <w:tcW w:w="6015" w:type="dxa"/>
          </w:tcPr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</w:tc>
      </w:tr>
      <w:tr w:rsidR="0019355E" w:rsidRPr="0037350B" w:rsidTr="00C51CBD">
        <w:tc>
          <w:tcPr>
            <w:tcW w:w="3227" w:type="dxa"/>
          </w:tcPr>
          <w:p w:rsidR="0019355E" w:rsidRPr="0037350B" w:rsidRDefault="0019355E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Email </w:t>
            </w:r>
          </w:p>
        </w:tc>
        <w:tc>
          <w:tcPr>
            <w:tcW w:w="6015" w:type="dxa"/>
          </w:tcPr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</w:tc>
      </w:tr>
      <w:tr w:rsidR="0019355E" w:rsidRPr="0037350B" w:rsidTr="00C51CBD">
        <w:tc>
          <w:tcPr>
            <w:tcW w:w="3227" w:type="dxa"/>
          </w:tcPr>
          <w:p w:rsidR="0019355E" w:rsidRPr="0037350B" w:rsidRDefault="0019355E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Declaration </w:t>
            </w:r>
          </w:p>
        </w:tc>
        <w:tc>
          <w:tcPr>
            <w:tcW w:w="6015" w:type="dxa"/>
          </w:tcPr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  <w:r w:rsidRPr="0037350B"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  <w:t>By signing this application form I hereby acknowledge the following:</w:t>
            </w:r>
          </w:p>
          <w:p w:rsidR="0019355E" w:rsidRPr="0037350B" w:rsidRDefault="0019355E" w:rsidP="00C51CBD">
            <w:pPr>
              <w:pStyle w:val="Title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18"/>
                <w:szCs w:val="20"/>
                <w14:ligatures w14:val="none"/>
              </w:rPr>
            </w:pPr>
            <w:r w:rsidRPr="0037350B">
              <w:rPr>
                <w:rFonts w:ascii="Calibri" w:hAnsi="Calibri" w:cs="Calibri"/>
                <w:caps w:val="0"/>
                <w:smallCaps/>
                <w:color w:val="auto"/>
                <w:sz w:val="18"/>
                <w:szCs w:val="20"/>
                <w14:ligatures w14:val="none"/>
              </w:rPr>
              <w:t xml:space="preserve">I understand that application for the ADEE bursary is no guarantee of funding </w:t>
            </w:r>
          </w:p>
          <w:p w:rsidR="0019355E" w:rsidRPr="0037350B" w:rsidRDefault="0019355E" w:rsidP="00C51CBD">
            <w:pPr>
              <w:pStyle w:val="Title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18"/>
                <w:szCs w:val="20"/>
                <w14:ligatures w14:val="none"/>
              </w:rPr>
            </w:pPr>
            <w:r w:rsidRPr="0037350B">
              <w:rPr>
                <w:rFonts w:ascii="Calibri" w:hAnsi="Calibri" w:cs="Calibri"/>
                <w:caps w:val="0"/>
                <w:smallCaps/>
                <w:color w:val="auto"/>
                <w:sz w:val="18"/>
                <w:szCs w:val="20"/>
                <w14:ligatures w14:val="none"/>
              </w:rPr>
              <w:t xml:space="preserve">I have authorisation to apply on behalf of the Institution </w:t>
            </w:r>
          </w:p>
          <w:p w:rsidR="0019355E" w:rsidRPr="0037350B" w:rsidRDefault="0019355E" w:rsidP="00C51CBD">
            <w:pPr>
              <w:pStyle w:val="Title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18"/>
                <w:szCs w:val="20"/>
                <w14:ligatures w14:val="none"/>
              </w:rPr>
            </w:pPr>
            <w:r w:rsidRPr="0037350B">
              <w:rPr>
                <w:rFonts w:ascii="Calibri" w:hAnsi="Calibri" w:cs="Calibri"/>
                <w:caps w:val="0"/>
                <w:smallCaps/>
                <w:color w:val="auto"/>
                <w:sz w:val="18"/>
                <w:szCs w:val="20"/>
                <w14:ligatures w14:val="none"/>
              </w:rPr>
              <w:t xml:space="preserve">If successful I commit to writing a report on how the funding was utilised to the benefit of dental education which may be published by ADEE </w:t>
            </w:r>
          </w:p>
          <w:p w:rsidR="0019355E" w:rsidRPr="0037350B" w:rsidRDefault="0019355E" w:rsidP="00C51CBD">
            <w:pPr>
              <w:pStyle w:val="Title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18"/>
                <w:szCs w:val="20"/>
                <w14:ligatures w14:val="none"/>
              </w:rPr>
            </w:pPr>
            <w:r w:rsidRPr="0037350B">
              <w:rPr>
                <w:rFonts w:ascii="Calibri" w:hAnsi="Calibri" w:cs="Calibri"/>
                <w:caps w:val="0"/>
                <w:smallCaps/>
                <w:color w:val="auto"/>
                <w:sz w:val="18"/>
                <w:szCs w:val="20"/>
                <w14:ligatures w14:val="none"/>
              </w:rPr>
              <w:t xml:space="preserve">If successful I commit to presenting on project at an ADEE annual meeting </w:t>
            </w:r>
            <w:r w:rsidR="009E4444">
              <w:rPr>
                <w:rFonts w:ascii="Calibri" w:hAnsi="Calibri" w:cs="Calibri"/>
                <w:caps w:val="0"/>
                <w:smallCaps/>
                <w:color w:val="auto"/>
                <w:sz w:val="18"/>
                <w:szCs w:val="20"/>
                <w14:ligatures w14:val="none"/>
              </w:rPr>
              <w:t xml:space="preserve">or on an online format </w:t>
            </w:r>
            <w:r w:rsidRPr="0037350B">
              <w:rPr>
                <w:rFonts w:ascii="Calibri" w:hAnsi="Calibri" w:cs="Calibri"/>
                <w:caps w:val="0"/>
                <w:smallCaps/>
                <w:color w:val="auto"/>
                <w:sz w:val="18"/>
                <w:szCs w:val="20"/>
                <w14:ligatures w14:val="none"/>
              </w:rPr>
              <w:t xml:space="preserve">within </w:t>
            </w:r>
            <w:r w:rsidR="009E4444">
              <w:rPr>
                <w:rFonts w:ascii="Calibri" w:hAnsi="Calibri" w:cs="Calibri"/>
                <w:caps w:val="0"/>
                <w:smallCaps/>
                <w:color w:val="auto"/>
                <w:sz w:val="18"/>
                <w:szCs w:val="20"/>
                <w14:ligatures w14:val="none"/>
              </w:rPr>
              <w:t>2</w:t>
            </w:r>
            <w:r w:rsidRPr="0037350B">
              <w:rPr>
                <w:rFonts w:ascii="Calibri" w:hAnsi="Calibri" w:cs="Calibri"/>
                <w:caps w:val="0"/>
                <w:smallCaps/>
                <w:color w:val="auto"/>
                <w:sz w:val="18"/>
                <w:szCs w:val="20"/>
                <w14:ligatures w14:val="none"/>
              </w:rPr>
              <w:t xml:space="preserve"> years of the award </w:t>
            </w:r>
          </w:p>
          <w:p w:rsidR="0019355E" w:rsidRPr="0037350B" w:rsidRDefault="0019355E" w:rsidP="00C51CBD">
            <w:pPr>
              <w:pStyle w:val="Title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18"/>
                <w:szCs w:val="20"/>
                <w14:ligatures w14:val="none"/>
              </w:rPr>
            </w:pPr>
            <w:r w:rsidRPr="0037350B">
              <w:rPr>
                <w:rFonts w:ascii="Calibri" w:hAnsi="Calibri" w:cs="Calibri"/>
                <w:caps w:val="0"/>
                <w:smallCaps/>
                <w:color w:val="auto"/>
                <w:sz w:val="18"/>
                <w:szCs w:val="20"/>
                <w14:ligatures w14:val="none"/>
              </w:rPr>
              <w:t xml:space="preserve">I will acknowledge ADEE as providing the institution with the bursary </w:t>
            </w:r>
          </w:p>
          <w:p w:rsidR="0019355E" w:rsidRPr="0037350B" w:rsidRDefault="0019355E" w:rsidP="00C51CBD">
            <w:pPr>
              <w:pStyle w:val="Title"/>
              <w:widowControl w:val="0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  <w:r w:rsidRPr="0037350B">
              <w:rPr>
                <w:rFonts w:ascii="Calibri" w:hAnsi="Calibri" w:cs="Calibri"/>
                <w:caps w:val="0"/>
                <w:smallCaps/>
                <w:color w:val="auto"/>
                <w:sz w:val="18"/>
                <w:szCs w:val="20"/>
                <w14:ligatures w14:val="none"/>
              </w:rPr>
              <w:t>I agree that the decision of the committee is final and binding and not subject to appeal</w:t>
            </w:r>
          </w:p>
        </w:tc>
      </w:tr>
      <w:tr w:rsidR="0019355E" w:rsidRPr="0037350B" w:rsidTr="00C51CBD">
        <w:tc>
          <w:tcPr>
            <w:tcW w:w="3227" w:type="dxa"/>
          </w:tcPr>
          <w:p w:rsidR="0019355E" w:rsidRPr="0037350B" w:rsidRDefault="0019355E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Signature </w:t>
            </w:r>
          </w:p>
        </w:tc>
        <w:tc>
          <w:tcPr>
            <w:tcW w:w="6015" w:type="dxa"/>
          </w:tcPr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</w:tc>
      </w:tr>
      <w:tr w:rsidR="0019355E" w:rsidRPr="0037350B" w:rsidTr="00C51CBD">
        <w:tc>
          <w:tcPr>
            <w:tcW w:w="3227" w:type="dxa"/>
          </w:tcPr>
          <w:p w:rsidR="0019355E" w:rsidRPr="0037350B" w:rsidRDefault="0019355E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Date </w:t>
            </w:r>
          </w:p>
        </w:tc>
        <w:tc>
          <w:tcPr>
            <w:tcW w:w="6015" w:type="dxa"/>
          </w:tcPr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</w:tc>
      </w:tr>
    </w:tbl>
    <w:p w:rsidR="0019355E" w:rsidRPr="0037350B" w:rsidRDefault="0019355E" w:rsidP="0019355E">
      <w:pPr>
        <w:rPr>
          <w:rFonts w:ascii="Calibri" w:hAnsi="Calibri" w:cs="Calibri"/>
        </w:rPr>
      </w:pPr>
    </w:p>
    <w:p w:rsidR="0019355E" w:rsidRPr="004F190C" w:rsidRDefault="006513CB" w:rsidP="004F190C">
      <w:pPr>
        <w:pStyle w:val="Title"/>
        <w:widowControl w:val="0"/>
        <w:rPr>
          <w:rFonts w:ascii="Calibri" w:hAnsi="Calibri" w:cs="Calibri"/>
          <w:b/>
          <w:caps w:val="0"/>
          <w:smallCaps/>
          <w:sz w:val="24"/>
          <w14:ligatures w14:val="none"/>
        </w:rPr>
      </w:pPr>
      <w:r w:rsidRPr="0037350B">
        <w:rPr>
          <w:rFonts w:ascii="Calibri" w:hAnsi="Calibri" w:cs="Calibri"/>
        </w:rPr>
        <w:br w:type="page"/>
      </w:r>
      <w:r w:rsidR="0019355E" w:rsidRPr="004F190C">
        <w:rPr>
          <w:rFonts w:ascii="Calibri" w:hAnsi="Calibri" w:cs="Calibri"/>
          <w:b/>
          <w:caps w:val="0"/>
          <w:smallCaps/>
          <w:sz w:val="24"/>
          <w14:ligatures w14:val="none"/>
        </w:rPr>
        <w:lastRenderedPageBreak/>
        <w:t>SECTION TWO:  About the organisation</w:t>
      </w:r>
      <w:r w:rsidR="004F190C">
        <w:rPr>
          <w:rFonts w:ascii="Calibri" w:hAnsi="Calibri" w:cs="Calibri"/>
          <w:b/>
          <w:caps w:val="0"/>
          <w:smallCaps/>
          <w:sz w:val="24"/>
          <w14:ligatures w14:val="none"/>
        </w:rPr>
        <w:t>’</w:t>
      </w:r>
      <w:r w:rsidR="0019355E" w:rsidRPr="004F190C">
        <w:rPr>
          <w:rFonts w:ascii="Calibri" w:hAnsi="Calibri" w:cs="Calibri"/>
          <w:b/>
          <w:caps w:val="0"/>
          <w:smallCaps/>
          <w:sz w:val="24"/>
          <w14:ligatures w14:val="none"/>
        </w:rPr>
        <w:t xml:space="preserve">s approach to enabling and advancing dental education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5"/>
        <w:gridCol w:w="5841"/>
      </w:tblGrid>
      <w:tr w:rsidR="0019355E" w:rsidRPr="0037350B" w:rsidTr="00C51CBD">
        <w:tc>
          <w:tcPr>
            <w:tcW w:w="3227" w:type="dxa"/>
          </w:tcPr>
          <w:p w:rsidR="0019355E" w:rsidRPr="0037350B" w:rsidRDefault="0019355E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>Brief</w:t>
            </w:r>
            <w:r w:rsidR="009E4444">
              <w:rPr>
                <w:rFonts w:ascii="Calibri" w:hAnsi="Calibri" w:cs="Calibri"/>
                <w:b/>
                <w:color w:val="17365D" w:themeColor="text2" w:themeShade="BF"/>
              </w:rPr>
              <w:t xml:space="preserve">ly </w:t>
            </w: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>summar</w:t>
            </w:r>
            <w:r w:rsidR="009E4444">
              <w:rPr>
                <w:rFonts w:ascii="Calibri" w:hAnsi="Calibri" w:cs="Calibri"/>
                <w:b/>
                <w:color w:val="17365D" w:themeColor="text2" w:themeShade="BF"/>
              </w:rPr>
              <w:t>ise</w:t>
            </w: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 the aims and objectives of the strategy used by the institution to advance teaching and learning practice within the </w:t>
            </w:r>
            <w:r w:rsidR="007E7201"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dentistry in society domain </w:t>
            </w:r>
          </w:p>
          <w:p w:rsidR="0019355E" w:rsidRPr="0037350B" w:rsidRDefault="0019355E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  <w:sz w:val="18"/>
              </w:rPr>
              <w:t>(300 words)</w:t>
            </w:r>
          </w:p>
        </w:tc>
        <w:tc>
          <w:tcPr>
            <w:tcW w:w="6015" w:type="dxa"/>
          </w:tcPr>
          <w:p w:rsidR="0019355E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Pr="0037350B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</w:tc>
      </w:tr>
      <w:tr w:rsidR="0019355E" w:rsidRPr="0037350B" w:rsidTr="00C51CBD">
        <w:tc>
          <w:tcPr>
            <w:tcW w:w="3227" w:type="dxa"/>
          </w:tcPr>
          <w:p w:rsidR="0019355E" w:rsidRPr="0037350B" w:rsidRDefault="0019355E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>Detail achievements of this strategy within the past 5 years, numbers processed</w:t>
            </w:r>
            <w:r w:rsidR="006513CB" w:rsidRPr="0037350B">
              <w:rPr>
                <w:rFonts w:ascii="Calibri" w:hAnsi="Calibri" w:cs="Calibri"/>
                <w:b/>
                <w:color w:val="17365D" w:themeColor="text2" w:themeShade="BF"/>
              </w:rPr>
              <w:t>, changes made etc.</w:t>
            </w: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  </w:t>
            </w:r>
          </w:p>
          <w:p w:rsidR="0019355E" w:rsidRPr="0037350B" w:rsidRDefault="0019355E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  <w:sz w:val="18"/>
              </w:rPr>
              <w:t>(300 words)</w:t>
            </w:r>
          </w:p>
        </w:tc>
        <w:tc>
          <w:tcPr>
            <w:tcW w:w="6015" w:type="dxa"/>
          </w:tcPr>
          <w:p w:rsidR="0019355E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  <w:p w:rsidR="009E4444" w:rsidRPr="0037350B" w:rsidRDefault="009E4444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</w:tc>
      </w:tr>
    </w:tbl>
    <w:p w:rsidR="009E4444" w:rsidRDefault="009E4444" w:rsidP="0019355E">
      <w:pPr>
        <w:pStyle w:val="Title"/>
        <w:widowControl w:val="0"/>
        <w:rPr>
          <w:rFonts w:ascii="Calibri" w:hAnsi="Calibri" w:cs="Calibri"/>
          <w:b/>
          <w:caps w:val="0"/>
          <w:smallCaps/>
          <w:sz w:val="24"/>
          <w14:ligatures w14:val="none"/>
        </w:rPr>
      </w:pPr>
    </w:p>
    <w:p w:rsidR="009E4444" w:rsidRDefault="009E4444">
      <w:pPr>
        <w:rPr>
          <w:rFonts w:ascii="Calibri" w:eastAsia="Times New Roman" w:hAnsi="Calibri" w:cs="Calibri"/>
          <w:b/>
          <w:smallCaps/>
          <w:color w:val="000099"/>
          <w:kern w:val="28"/>
          <w:sz w:val="24"/>
          <w:szCs w:val="56"/>
          <w:lang w:eastAsia="en-IE"/>
          <w14:cntxtAlts/>
        </w:rPr>
      </w:pPr>
      <w:r>
        <w:rPr>
          <w:rFonts w:ascii="Calibri" w:hAnsi="Calibri" w:cs="Calibri"/>
          <w:b/>
          <w:caps/>
          <w:smallCaps/>
          <w:sz w:val="24"/>
        </w:rPr>
        <w:br w:type="page"/>
      </w:r>
    </w:p>
    <w:p w:rsidR="0019355E" w:rsidRPr="0037350B" w:rsidRDefault="0019355E" w:rsidP="0019355E">
      <w:pPr>
        <w:pStyle w:val="Title"/>
        <w:widowControl w:val="0"/>
        <w:rPr>
          <w:rFonts w:ascii="Calibri" w:hAnsi="Calibri" w:cs="Calibri"/>
          <w:b/>
          <w:caps w:val="0"/>
          <w:smallCaps/>
          <w:sz w:val="24"/>
          <w14:ligatures w14:val="none"/>
        </w:rPr>
      </w:pPr>
      <w:r w:rsidRPr="0037350B">
        <w:rPr>
          <w:rFonts w:ascii="Calibri" w:hAnsi="Calibri" w:cs="Calibri"/>
          <w:b/>
          <w:caps w:val="0"/>
          <w:smallCaps/>
          <w:sz w:val="24"/>
          <w14:ligatures w14:val="none"/>
        </w:rPr>
        <w:lastRenderedPageBreak/>
        <w:t xml:space="preserve">Section Three: Supporting Narratives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5842"/>
      </w:tblGrid>
      <w:tr w:rsidR="0019355E" w:rsidRPr="0037350B" w:rsidTr="00C51CBD">
        <w:tc>
          <w:tcPr>
            <w:tcW w:w="3227" w:type="dxa"/>
          </w:tcPr>
          <w:p w:rsidR="0019355E" w:rsidRPr="0037350B" w:rsidRDefault="004F190C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>
              <w:rPr>
                <w:rFonts w:ascii="Calibri" w:hAnsi="Calibri" w:cs="Calibri"/>
                <w:b/>
                <w:color w:val="17365D" w:themeColor="text2" w:themeShade="BF"/>
              </w:rPr>
              <w:t>Provide a r</w:t>
            </w:r>
            <w:r w:rsidR="0019355E"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ationale as to why your feel this application should be supported and how </w:t>
            </w:r>
            <w:r>
              <w:rPr>
                <w:rFonts w:ascii="Calibri" w:hAnsi="Calibri" w:cs="Calibri"/>
                <w:b/>
                <w:color w:val="17365D" w:themeColor="text2" w:themeShade="BF"/>
              </w:rPr>
              <w:t>the scholarship</w:t>
            </w:r>
            <w:r w:rsidR="0019355E"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 will support </w:t>
            </w:r>
            <w:r w:rsidR="007E7201"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the advancement of the dentistry in society domain within </w:t>
            </w:r>
            <w:r w:rsidR="0019355E"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your Institution and further afield  </w:t>
            </w:r>
          </w:p>
          <w:p w:rsidR="0019355E" w:rsidRPr="0037350B" w:rsidRDefault="0019355E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  <w:sz w:val="18"/>
              </w:rPr>
              <w:t>(300 words)</w:t>
            </w:r>
          </w:p>
        </w:tc>
        <w:tc>
          <w:tcPr>
            <w:tcW w:w="6015" w:type="dxa"/>
          </w:tcPr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</w:tc>
      </w:tr>
      <w:tr w:rsidR="0019355E" w:rsidRPr="0037350B" w:rsidTr="00C51CBD">
        <w:tc>
          <w:tcPr>
            <w:tcW w:w="3227" w:type="dxa"/>
          </w:tcPr>
          <w:p w:rsidR="0019355E" w:rsidRPr="0037350B" w:rsidRDefault="0019355E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Please detail how your institution has supported ADEE activities in the past </w:t>
            </w:r>
          </w:p>
          <w:p w:rsidR="0019355E" w:rsidRPr="0037350B" w:rsidRDefault="0019355E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  <w:sz w:val="18"/>
              </w:rPr>
              <w:t>(250 words)</w:t>
            </w:r>
          </w:p>
        </w:tc>
        <w:tc>
          <w:tcPr>
            <w:tcW w:w="6015" w:type="dxa"/>
          </w:tcPr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</w:tc>
      </w:tr>
      <w:tr w:rsidR="0019355E" w:rsidRPr="0037350B" w:rsidTr="00C51CBD">
        <w:tc>
          <w:tcPr>
            <w:tcW w:w="3227" w:type="dxa"/>
          </w:tcPr>
          <w:p w:rsidR="0019355E" w:rsidRPr="0037350B" w:rsidRDefault="0019355E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Please detail the specific items </w:t>
            </w:r>
            <w:r w:rsidR="00DC7355" w:rsidRPr="0037350B">
              <w:rPr>
                <w:rFonts w:ascii="Calibri" w:hAnsi="Calibri" w:cs="Calibri"/>
                <w:b/>
                <w:color w:val="17365D" w:themeColor="text2" w:themeShade="BF"/>
              </w:rPr>
              <w:t>funding</w:t>
            </w: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 awarded w</w:t>
            </w:r>
            <w:r w:rsidR="009E4444">
              <w:rPr>
                <w:rFonts w:ascii="Calibri" w:hAnsi="Calibri" w:cs="Calibri"/>
                <w:b/>
                <w:color w:val="17365D" w:themeColor="text2" w:themeShade="BF"/>
              </w:rPr>
              <w:t xml:space="preserve">ill be/has been </w:t>
            </w: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>spent on and their associated costs</w:t>
            </w:r>
          </w:p>
          <w:p w:rsidR="0019355E" w:rsidRPr="0037350B" w:rsidRDefault="0019355E" w:rsidP="002E6CF7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  <w:sz w:val="18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  <w:sz w:val="18"/>
              </w:rPr>
              <w:t>(250 words</w:t>
            </w:r>
            <w:r w:rsidR="002E6CF7" w:rsidRPr="0037350B">
              <w:rPr>
                <w:rFonts w:ascii="Calibri" w:hAnsi="Calibri" w:cs="Calibri"/>
                <w:b/>
                <w:color w:val="17365D" w:themeColor="text2" w:themeShade="BF"/>
                <w:sz w:val="18"/>
              </w:rPr>
              <w:t>, you may submit a more detailed spreadsheet if you wish</w:t>
            </w:r>
            <w:r w:rsidRPr="0037350B">
              <w:rPr>
                <w:rFonts w:ascii="Calibri" w:hAnsi="Calibri" w:cs="Calibri"/>
                <w:b/>
                <w:color w:val="17365D" w:themeColor="text2" w:themeShade="BF"/>
                <w:sz w:val="18"/>
              </w:rPr>
              <w:t>)</w:t>
            </w:r>
          </w:p>
        </w:tc>
        <w:tc>
          <w:tcPr>
            <w:tcW w:w="6015" w:type="dxa"/>
          </w:tcPr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</w:tc>
      </w:tr>
      <w:tr w:rsidR="003914B7" w:rsidRPr="0037350B" w:rsidTr="00C51CBD">
        <w:tc>
          <w:tcPr>
            <w:tcW w:w="3227" w:type="dxa"/>
          </w:tcPr>
          <w:p w:rsidR="003914B7" w:rsidRDefault="003914B7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Please detail how </w:t>
            </w:r>
            <w:r w:rsidR="004F190C">
              <w:rPr>
                <w:rFonts w:ascii="Calibri" w:hAnsi="Calibri" w:cs="Calibri"/>
                <w:b/>
                <w:color w:val="17365D" w:themeColor="text2" w:themeShade="BF"/>
              </w:rPr>
              <w:t>you can</w:t>
            </w: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 demonstrate and validate the effectiveness of the approach taken with regards to teaching and learning practices of the dentistry in society domain.</w:t>
            </w:r>
          </w:p>
          <w:p w:rsidR="009E4444" w:rsidRPr="0037350B" w:rsidRDefault="009E4444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  <w:sz w:val="18"/>
              </w:rPr>
              <w:t>(200 words)</w:t>
            </w:r>
          </w:p>
        </w:tc>
        <w:tc>
          <w:tcPr>
            <w:tcW w:w="6015" w:type="dxa"/>
          </w:tcPr>
          <w:p w:rsidR="003914B7" w:rsidRPr="0037350B" w:rsidRDefault="003914B7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</w:tc>
      </w:tr>
      <w:tr w:rsidR="0019355E" w:rsidRPr="0037350B" w:rsidTr="00C51CBD">
        <w:tc>
          <w:tcPr>
            <w:tcW w:w="3227" w:type="dxa"/>
          </w:tcPr>
          <w:p w:rsidR="0019355E" w:rsidRPr="0037350B" w:rsidRDefault="0019355E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</w:rPr>
              <w:t xml:space="preserve">Please detail any further information you think appropriate to support your application  </w:t>
            </w:r>
          </w:p>
          <w:p w:rsidR="0019355E" w:rsidRPr="0037350B" w:rsidRDefault="0019355E" w:rsidP="00C51CBD">
            <w:pPr>
              <w:spacing w:line="360" w:lineRule="auto"/>
              <w:rPr>
                <w:rFonts w:ascii="Calibri" w:hAnsi="Calibri" w:cs="Calibri"/>
                <w:b/>
                <w:color w:val="17365D" w:themeColor="text2" w:themeShade="BF"/>
              </w:rPr>
            </w:pPr>
            <w:r w:rsidRPr="0037350B">
              <w:rPr>
                <w:rFonts w:ascii="Calibri" w:hAnsi="Calibri" w:cs="Calibri"/>
                <w:b/>
                <w:color w:val="17365D" w:themeColor="text2" w:themeShade="BF"/>
                <w:sz w:val="18"/>
              </w:rPr>
              <w:t>(200 words)</w:t>
            </w:r>
          </w:p>
        </w:tc>
        <w:tc>
          <w:tcPr>
            <w:tcW w:w="6015" w:type="dxa"/>
          </w:tcPr>
          <w:p w:rsidR="0019355E" w:rsidRPr="0037350B" w:rsidRDefault="0019355E" w:rsidP="00C51CBD">
            <w:pPr>
              <w:pStyle w:val="Title"/>
              <w:widowControl w:val="0"/>
              <w:spacing w:line="360" w:lineRule="auto"/>
              <w:rPr>
                <w:rFonts w:ascii="Calibri" w:hAnsi="Calibri" w:cs="Calibri"/>
                <w:caps w:val="0"/>
                <w:smallCaps/>
                <w:color w:val="auto"/>
                <w:sz w:val="20"/>
                <w:szCs w:val="20"/>
                <w14:ligatures w14:val="none"/>
              </w:rPr>
            </w:pPr>
          </w:p>
        </w:tc>
      </w:tr>
    </w:tbl>
    <w:p w:rsidR="0019355E" w:rsidRPr="0037350B" w:rsidRDefault="0019355E" w:rsidP="0019355E">
      <w:pPr>
        <w:pStyle w:val="Title"/>
        <w:widowControl w:val="0"/>
        <w:rPr>
          <w:rFonts w:ascii="Calibri" w:hAnsi="Calibri" w:cs="Calibri"/>
          <w:b/>
          <w:caps w:val="0"/>
          <w:smallCaps/>
          <w:sz w:val="24"/>
          <w14:ligatures w14:val="none"/>
        </w:rPr>
      </w:pPr>
    </w:p>
    <w:p w:rsidR="009E4444" w:rsidRDefault="009E4444">
      <w:pPr>
        <w:rPr>
          <w:rFonts w:ascii="Calibri" w:eastAsia="Times New Roman" w:hAnsi="Calibri" w:cs="Calibri"/>
          <w:b/>
          <w:smallCaps/>
          <w:color w:val="000099"/>
          <w:kern w:val="28"/>
          <w:sz w:val="24"/>
          <w:szCs w:val="56"/>
          <w:lang w:eastAsia="en-IE"/>
          <w14:cntxtAlts/>
        </w:rPr>
      </w:pPr>
      <w:r>
        <w:rPr>
          <w:rFonts w:ascii="Calibri" w:hAnsi="Calibri" w:cs="Calibri"/>
          <w:b/>
          <w:caps/>
          <w:smallCaps/>
          <w:sz w:val="24"/>
        </w:rPr>
        <w:br w:type="page"/>
      </w:r>
    </w:p>
    <w:p w:rsidR="0019355E" w:rsidRPr="0037350B" w:rsidRDefault="0019355E" w:rsidP="0019355E">
      <w:pPr>
        <w:pStyle w:val="Title"/>
        <w:widowControl w:val="0"/>
        <w:rPr>
          <w:rFonts w:ascii="Calibri" w:hAnsi="Calibri" w:cs="Calibri"/>
          <w:b/>
          <w:caps w:val="0"/>
          <w:smallCaps/>
          <w:sz w:val="24"/>
          <w14:ligatures w14:val="none"/>
        </w:rPr>
      </w:pPr>
      <w:r w:rsidRPr="0037350B">
        <w:rPr>
          <w:rFonts w:ascii="Calibri" w:hAnsi="Calibri" w:cs="Calibri"/>
          <w:b/>
          <w:caps w:val="0"/>
          <w:smallCaps/>
          <w:sz w:val="24"/>
          <w14:ligatures w14:val="none"/>
        </w:rPr>
        <w:lastRenderedPageBreak/>
        <w:t xml:space="preserve">Section Four: Checklist </w:t>
      </w:r>
    </w:p>
    <w:p w:rsidR="0019355E" w:rsidRPr="0037350B" w:rsidRDefault="0019355E" w:rsidP="0019355E">
      <w:pPr>
        <w:rPr>
          <w:rFonts w:ascii="Calibri" w:hAnsi="Calibri" w:cs="Calibri"/>
        </w:rPr>
      </w:pPr>
      <w:r w:rsidRPr="0037350B">
        <w:rPr>
          <w:rFonts w:ascii="Calibri" w:hAnsi="Calibri" w:cs="Calibri"/>
        </w:rPr>
        <w:t xml:space="preserve">Please ensure the following have been emailed to </w:t>
      </w:r>
      <w:hyperlink r:id="rId9" w:history="1">
        <w:r w:rsidRPr="0037350B">
          <w:rPr>
            <w:rStyle w:val="Hyperlink"/>
            <w:rFonts w:ascii="Calibri" w:hAnsi="Calibri" w:cs="Calibri"/>
          </w:rPr>
          <w:t>scholarship@adee.org</w:t>
        </w:r>
      </w:hyperlink>
      <w:r w:rsidRPr="0037350B">
        <w:rPr>
          <w:rFonts w:ascii="Calibri" w:hAnsi="Calibri" w:cs="Calibr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4"/>
        <w:gridCol w:w="2002"/>
      </w:tblGrid>
      <w:tr w:rsidR="008A589C" w:rsidRPr="008A589C" w:rsidTr="00F13B27">
        <w:tc>
          <w:tcPr>
            <w:tcW w:w="7196" w:type="dxa"/>
            <w:shd w:val="clear" w:color="auto" w:fill="548DD4" w:themeFill="text2" w:themeFillTint="99"/>
          </w:tcPr>
          <w:p w:rsidR="0019355E" w:rsidRPr="008A589C" w:rsidRDefault="0019355E" w:rsidP="00C51CBD">
            <w:pPr>
              <w:spacing w:line="480" w:lineRule="auto"/>
              <w:rPr>
                <w:rFonts w:ascii="Calibri" w:hAnsi="Calibri" w:cs="Calibri"/>
                <w:b/>
              </w:rPr>
            </w:pPr>
            <w:r w:rsidRPr="008A589C">
              <w:rPr>
                <w:rFonts w:ascii="Calibri" w:hAnsi="Calibri" w:cs="Calibri"/>
                <w:b/>
              </w:rPr>
              <w:t xml:space="preserve">Item </w:t>
            </w:r>
          </w:p>
        </w:tc>
        <w:tc>
          <w:tcPr>
            <w:tcW w:w="2046" w:type="dxa"/>
            <w:shd w:val="clear" w:color="auto" w:fill="548DD4" w:themeFill="text2" w:themeFillTint="99"/>
          </w:tcPr>
          <w:p w:rsidR="0019355E" w:rsidRPr="008A589C" w:rsidRDefault="0019355E" w:rsidP="00C51CBD">
            <w:pPr>
              <w:spacing w:line="480" w:lineRule="auto"/>
              <w:jc w:val="center"/>
              <w:rPr>
                <w:rFonts w:ascii="Calibri" w:hAnsi="Calibri" w:cs="Calibri"/>
              </w:rPr>
            </w:pPr>
            <w:r w:rsidRPr="008A589C">
              <w:rPr>
                <w:rFonts w:ascii="Calibri" w:hAnsi="Calibri" w:cs="Calibri"/>
                <w:noProof/>
                <w:lang w:val="en-GB" w:eastAsia="en-GB"/>
              </w:rPr>
              <w:drawing>
                <wp:inline distT="0" distB="0" distL="0" distR="0" wp14:anchorId="7A0DE27B" wp14:editId="01B67423">
                  <wp:extent cx="256969" cy="238125"/>
                  <wp:effectExtent l="0" t="0" r="0" b="0"/>
                  <wp:docPr id="2" name="Picture 2" descr="http://www.clipartbest.com/download?clipart=KinjKd4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download?clipart=KinjKd4iq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28" cy="23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55E" w:rsidRPr="0037350B" w:rsidTr="00C51CBD">
        <w:tc>
          <w:tcPr>
            <w:tcW w:w="7196" w:type="dxa"/>
          </w:tcPr>
          <w:p w:rsidR="0019355E" w:rsidRPr="0037350B" w:rsidRDefault="0019355E" w:rsidP="00C51CBD">
            <w:pPr>
              <w:spacing w:line="480" w:lineRule="auto"/>
              <w:rPr>
                <w:rFonts w:ascii="Calibri" w:hAnsi="Calibri" w:cs="Calibri"/>
                <w:b/>
              </w:rPr>
            </w:pPr>
            <w:r w:rsidRPr="0037350B">
              <w:rPr>
                <w:rFonts w:ascii="Calibri" w:hAnsi="Calibri" w:cs="Calibri"/>
                <w:b/>
              </w:rPr>
              <w:t xml:space="preserve">Fully completed application form </w:t>
            </w:r>
          </w:p>
        </w:tc>
        <w:tc>
          <w:tcPr>
            <w:tcW w:w="2046" w:type="dxa"/>
          </w:tcPr>
          <w:p w:rsidR="0019355E" w:rsidRPr="0037350B" w:rsidRDefault="0019355E" w:rsidP="00C51CBD">
            <w:pPr>
              <w:spacing w:line="480" w:lineRule="auto"/>
              <w:jc w:val="center"/>
              <w:rPr>
                <w:rFonts w:ascii="Calibri" w:hAnsi="Calibri" w:cs="Calibri"/>
                <w:noProof/>
                <w:color w:val="0000FF"/>
                <w:lang w:eastAsia="en-IE"/>
              </w:rPr>
            </w:pPr>
          </w:p>
        </w:tc>
      </w:tr>
      <w:tr w:rsidR="0019355E" w:rsidRPr="0037350B" w:rsidTr="00C51CBD">
        <w:tc>
          <w:tcPr>
            <w:tcW w:w="7196" w:type="dxa"/>
          </w:tcPr>
          <w:p w:rsidR="0019355E" w:rsidRPr="0037350B" w:rsidRDefault="0019355E" w:rsidP="00D84E0B">
            <w:pPr>
              <w:spacing w:line="480" w:lineRule="auto"/>
              <w:rPr>
                <w:rFonts w:ascii="Calibri" w:hAnsi="Calibri" w:cs="Calibri"/>
                <w:b/>
              </w:rPr>
            </w:pPr>
            <w:r w:rsidRPr="0037350B">
              <w:rPr>
                <w:rFonts w:ascii="Calibri" w:hAnsi="Calibri" w:cs="Calibri"/>
                <w:b/>
              </w:rPr>
              <w:t xml:space="preserve">Signed declaration by dean on School </w:t>
            </w:r>
          </w:p>
        </w:tc>
        <w:tc>
          <w:tcPr>
            <w:tcW w:w="2046" w:type="dxa"/>
          </w:tcPr>
          <w:p w:rsidR="0019355E" w:rsidRPr="0037350B" w:rsidRDefault="0019355E" w:rsidP="00C51CBD">
            <w:pPr>
              <w:spacing w:line="480" w:lineRule="auto"/>
              <w:jc w:val="center"/>
              <w:rPr>
                <w:rFonts w:ascii="Calibri" w:hAnsi="Calibri" w:cs="Calibri"/>
                <w:noProof/>
                <w:color w:val="0000FF"/>
                <w:lang w:eastAsia="en-IE"/>
              </w:rPr>
            </w:pPr>
          </w:p>
        </w:tc>
      </w:tr>
      <w:tr w:rsidR="00D84E0B" w:rsidRPr="0037350B" w:rsidTr="00C51CBD">
        <w:tc>
          <w:tcPr>
            <w:tcW w:w="7196" w:type="dxa"/>
          </w:tcPr>
          <w:p w:rsidR="00D84E0B" w:rsidRPr="0037350B" w:rsidRDefault="00D84E0B" w:rsidP="00C51CBD">
            <w:pPr>
              <w:spacing w:line="480" w:lineRule="auto"/>
              <w:rPr>
                <w:rFonts w:ascii="Calibri" w:hAnsi="Calibri" w:cs="Calibri"/>
                <w:b/>
              </w:rPr>
            </w:pPr>
            <w:r w:rsidRPr="0037350B">
              <w:rPr>
                <w:rFonts w:ascii="Calibri" w:hAnsi="Calibri" w:cs="Calibri"/>
                <w:b/>
              </w:rPr>
              <w:t xml:space="preserve">Letter of application from the Dean’s office </w:t>
            </w:r>
            <w:r w:rsidR="00C434D4" w:rsidRPr="0037350B">
              <w:rPr>
                <w:rFonts w:ascii="Calibri" w:hAnsi="Calibri" w:cs="Calibri"/>
                <w:b/>
              </w:rPr>
              <w:t xml:space="preserve">signed and </w:t>
            </w:r>
            <w:r w:rsidRPr="0037350B">
              <w:rPr>
                <w:rFonts w:ascii="Calibri" w:hAnsi="Calibri" w:cs="Calibri"/>
                <w:b/>
              </w:rPr>
              <w:t xml:space="preserve">on headed paper </w:t>
            </w:r>
          </w:p>
        </w:tc>
        <w:tc>
          <w:tcPr>
            <w:tcW w:w="2046" w:type="dxa"/>
          </w:tcPr>
          <w:p w:rsidR="00D84E0B" w:rsidRPr="0037350B" w:rsidRDefault="00D84E0B" w:rsidP="00C51CBD">
            <w:pPr>
              <w:spacing w:line="480" w:lineRule="auto"/>
              <w:jc w:val="center"/>
              <w:rPr>
                <w:rFonts w:ascii="Calibri" w:hAnsi="Calibri" w:cs="Calibri"/>
                <w:noProof/>
                <w:color w:val="0000FF"/>
                <w:lang w:eastAsia="en-IE"/>
              </w:rPr>
            </w:pPr>
          </w:p>
        </w:tc>
      </w:tr>
      <w:tr w:rsidR="0019355E" w:rsidRPr="0037350B" w:rsidTr="00C51CBD">
        <w:tc>
          <w:tcPr>
            <w:tcW w:w="7196" w:type="dxa"/>
          </w:tcPr>
          <w:p w:rsidR="0019355E" w:rsidRPr="0037350B" w:rsidRDefault="0019355E" w:rsidP="00C51CBD">
            <w:pPr>
              <w:spacing w:line="480" w:lineRule="auto"/>
              <w:rPr>
                <w:rFonts w:ascii="Calibri" w:hAnsi="Calibri" w:cs="Calibri"/>
                <w:b/>
              </w:rPr>
            </w:pPr>
            <w:r w:rsidRPr="0037350B">
              <w:rPr>
                <w:rFonts w:ascii="Calibri" w:hAnsi="Calibri" w:cs="Calibri"/>
                <w:b/>
              </w:rPr>
              <w:t xml:space="preserve">Any support material you deem appropriate </w:t>
            </w:r>
          </w:p>
        </w:tc>
        <w:tc>
          <w:tcPr>
            <w:tcW w:w="2046" w:type="dxa"/>
          </w:tcPr>
          <w:p w:rsidR="0019355E" w:rsidRPr="0037350B" w:rsidRDefault="0019355E" w:rsidP="00C51CBD">
            <w:pPr>
              <w:spacing w:line="480" w:lineRule="auto"/>
              <w:jc w:val="center"/>
              <w:rPr>
                <w:rFonts w:ascii="Calibri" w:hAnsi="Calibri" w:cs="Calibri"/>
                <w:noProof/>
                <w:color w:val="0000FF"/>
                <w:lang w:eastAsia="en-IE"/>
              </w:rPr>
            </w:pPr>
          </w:p>
        </w:tc>
      </w:tr>
    </w:tbl>
    <w:p w:rsidR="0019355E" w:rsidRPr="0037350B" w:rsidRDefault="0019355E" w:rsidP="0019355E">
      <w:pPr>
        <w:rPr>
          <w:rFonts w:ascii="Calibri" w:hAnsi="Calibri" w:cs="Calibri"/>
        </w:rPr>
      </w:pPr>
    </w:p>
    <w:p w:rsidR="0019355E" w:rsidRPr="0037350B" w:rsidRDefault="0019355E" w:rsidP="0019355E">
      <w:pPr>
        <w:pStyle w:val="Title"/>
        <w:widowControl w:val="0"/>
        <w:rPr>
          <w:rFonts w:ascii="Calibri" w:hAnsi="Calibri" w:cs="Calibri"/>
          <w:b/>
          <w:caps w:val="0"/>
          <w:smallCaps/>
          <w:sz w:val="24"/>
          <w14:ligatures w14:val="none"/>
        </w:rPr>
      </w:pPr>
      <w:r w:rsidRPr="0037350B">
        <w:rPr>
          <w:rFonts w:ascii="Calibri" w:hAnsi="Calibri" w:cs="Calibri"/>
          <w:b/>
          <w:caps w:val="0"/>
          <w:smallCaps/>
          <w:sz w:val="24"/>
          <w14:ligatures w14:val="none"/>
        </w:rPr>
        <w:t>Section Five: Time Frames</w:t>
      </w:r>
    </w:p>
    <w:p w:rsidR="0019355E" w:rsidRPr="0037350B" w:rsidRDefault="0019355E" w:rsidP="0019355E">
      <w:pPr>
        <w:pStyle w:val="Title"/>
        <w:widowControl w:val="0"/>
        <w:rPr>
          <w:rFonts w:ascii="Calibri" w:hAnsi="Calibri" w:cs="Calibri"/>
          <w:b/>
          <w:caps w:val="0"/>
          <w:smallCaps/>
          <w:sz w:val="24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9355E" w:rsidRPr="0037350B" w:rsidTr="00F13B27">
        <w:tc>
          <w:tcPr>
            <w:tcW w:w="3114" w:type="dxa"/>
            <w:shd w:val="clear" w:color="auto" w:fill="548DD4" w:themeFill="text2" w:themeFillTint="99"/>
          </w:tcPr>
          <w:p w:rsidR="0019355E" w:rsidRPr="0037350B" w:rsidRDefault="0019355E" w:rsidP="00C51CBD">
            <w:pPr>
              <w:pStyle w:val="NoSpacing"/>
              <w:rPr>
                <w:rFonts w:ascii="Calibri" w:hAnsi="Calibri" w:cs="Calibri"/>
                <w:b/>
              </w:rPr>
            </w:pPr>
            <w:r w:rsidRPr="0037350B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5902" w:type="dxa"/>
            <w:shd w:val="clear" w:color="auto" w:fill="548DD4" w:themeFill="text2" w:themeFillTint="99"/>
          </w:tcPr>
          <w:p w:rsidR="0019355E" w:rsidRPr="0037350B" w:rsidRDefault="0019355E" w:rsidP="00C51CBD">
            <w:pPr>
              <w:pStyle w:val="NoSpacing"/>
              <w:rPr>
                <w:rFonts w:ascii="Calibri" w:hAnsi="Calibri" w:cs="Calibri"/>
                <w:b/>
              </w:rPr>
            </w:pPr>
            <w:r w:rsidRPr="0037350B">
              <w:rPr>
                <w:rFonts w:ascii="Calibri" w:hAnsi="Calibri" w:cs="Calibri"/>
                <w:b/>
              </w:rPr>
              <w:t xml:space="preserve">Details </w:t>
            </w:r>
          </w:p>
        </w:tc>
      </w:tr>
      <w:tr w:rsidR="0019355E" w:rsidRPr="0037350B" w:rsidTr="00F13B27">
        <w:tc>
          <w:tcPr>
            <w:tcW w:w="3114" w:type="dxa"/>
          </w:tcPr>
          <w:p w:rsidR="0019355E" w:rsidRPr="0037350B" w:rsidRDefault="00916F1E" w:rsidP="00C51CBD">
            <w:pPr>
              <w:pStyle w:val="NoSpacing"/>
              <w:spacing w:line="360" w:lineRule="auto"/>
              <w:rPr>
                <w:rFonts w:ascii="Calibri" w:hAnsi="Calibri" w:cs="Calibri"/>
              </w:rPr>
            </w:pPr>
            <w:r w:rsidRPr="0037350B">
              <w:rPr>
                <w:rFonts w:ascii="Calibri" w:hAnsi="Calibri" w:cs="Calibri"/>
              </w:rPr>
              <w:t xml:space="preserve">May </w:t>
            </w:r>
            <w:r w:rsidR="00FE73C9" w:rsidRPr="0037350B">
              <w:rPr>
                <w:rFonts w:ascii="Calibri" w:hAnsi="Calibri" w:cs="Calibri"/>
              </w:rPr>
              <w:t xml:space="preserve"> </w:t>
            </w:r>
            <w:r w:rsidR="0019355E" w:rsidRPr="0037350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902" w:type="dxa"/>
          </w:tcPr>
          <w:p w:rsidR="0019355E" w:rsidRPr="0037350B" w:rsidRDefault="0019355E" w:rsidP="00C51CBD">
            <w:pPr>
              <w:pStyle w:val="NoSpacing"/>
              <w:spacing w:line="360" w:lineRule="auto"/>
              <w:rPr>
                <w:rFonts w:ascii="Calibri" w:hAnsi="Calibri" w:cs="Calibri"/>
              </w:rPr>
            </w:pPr>
            <w:r w:rsidRPr="0037350B">
              <w:rPr>
                <w:rFonts w:ascii="Calibri" w:hAnsi="Calibri" w:cs="Calibri"/>
              </w:rPr>
              <w:t xml:space="preserve">Call for applications issued by ADEE </w:t>
            </w:r>
          </w:p>
        </w:tc>
      </w:tr>
      <w:tr w:rsidR="0019355E" w:rsidRPr="0037350B" w:rsidTr="00F13B27">
        <w:tc>
          <w:tcPr>
            <w:tcW w:w="3114" w:type="dxa"/>
          </w:tcPr>
          <w:p w:rsidR="0019355E" w:rsidRPr="0037350B" w:rsidRDefault="009E4444" w:rsidP="009E4444">
            <w:pPr>
              <w:pStyle w:val="NoSpacing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  <w:r w:rsidRPr="009E4444">
              <w:rPr>
                <w:rFonts w:ascii="Calibri" w:hAnsi="Calibri" w:cs="Calibri"/>
                <w:vertAlign w:val="superscript"/>
              </w:rPr>
              <w:t>st</w:t>
            </w:r>
            <w:r>
              <w:rPr>
                <w:rFonts w:ascii="Calibri" w:hAnsi="Calibri" w:cs="Calibri"/>
              </w:rPr>
              <w:t xml:space="preserve"> August </w:t>
            </w:r>
            <w:r w:rsidR="0019355E" w:rsidRPr="0037350B">
              <w:rPr>
                <w:rFonts w:ascii="Calibri" w:hAnsi="Calibri" w:cs="Calibri"/>
              </w:rPr>
              <w:t xml:space="preserve"> at 17:00 Irish time </w:t>
            </w:r>
          </w:p>
        </w:tc>
        <w:tc>
          <w:tcPr>
            <w:tcW w:w="5902" w:type="dxa"/>
          </w:tcPr>
          <w:p w:rsidR="0019355E" w:rsidRPr="0037350B" w:rsidRDefault="0019355E" w:rsidP="00C51CBD">
            <w:pPr>
              <w:pStyle w:val="NoSpacing"/>
              <w:spacing w:line="360" w:lineRule="auto"/>
              <w:rPr>
                <w:rFonts w:ascii="Calibri" w:hAnsi="Calibri" w:cs="Calibri"/>
              </w:rPr>
            </w:pPr>
            <w:r w:rsidRPr="0037350B">
              <w:rPr>
                <w:rFonts w:ascii="Calibri" w:hAnsi="Calibri" w:cs="Calibri"/>
              </w:rPr>
              <w:t xml:space="preserve">Closing date for applications </w:t>
            </w:r>
          </w:p>
        </w:tc>
      </w:tr>
      <w:tr w:rsidR="0019355E" w:rsidRPr="0037350B" w:rsidTr="00F13B27">
        <w:tc>
          <w:tcPr>
            <w:tcW w:w="3114" w:type="dxa"/>
          </w:tcPr>
          <w:p w:rsidR="0019355E" w:rsidRPr="0037350B" w:rsidRDefault="009E4444" w:rsidP="00FE73C9">
            <w:pPr>
              <w:pStyle w:val="NoSpacing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  <w:r w:rsidRPr="009E4444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September</w:t>
            </w:r>
            <w:r w:rsidR="00916F1E" w:rsidRPr="0037350B">
              <w:rPr>
                <w:rFonts w:ascii="Calibri" w:hAnsi="Calibri" w:cs="Calibri"/>
              </w:rPr>
              <w:t xml:space="preserve"> </w:t>
            </w:r>
            <w:r w:rsidR="009D3B6E" w:rsidRPr="0037350B">
              <w:rPr>
                <w:rFonts w:ascii="Calibri" w:hAnsi="Calibri" w:cs="Calibri"/>
              </w:rPr>
              <w:t xml:space="preserve"> </w:t>
            </w:r>
            <w:r w:rsidR="00C434D4" w:rsidRPr="0037350B">
              <w:rPr>
                <w:rFonts w:ascii="Calibri" w:hAnsi="Calibri" w:cs="Calibri"/>
              </w:rPr>
              <w:t>(provisional)</w:t>
            </w:r>
          </w:p>
        </w:tc>
        <w:tc>
          <w:tcPr>
            <w:tcW w:w="5902" w:type="dxa"/>
          </w:tcPr>
          <w:p w:rsidR="0019355E" w:rsidRPr="0037350B" w:rsidRDefault="0019355E" w:rsidP="00C51CBD">
            <w:pPr>
              <w:pStyle w:val="NoSpacing"/>
              <w:spacing w:line="360" w:lineRule="auto"/>
              <w:rPr>
                <w:rFonts w:ascii="Calibri" w:hAnsi="Calibri" w:cs="Calibri"/>
              </w:rPr>
            </w:pPr>
            <w:r w:rsidRPr="0037350B">
              <w:rPr>
                <w:rFonts w:ascii="Calibri" w:hAnsi="Calibri" w:cs="Calibri"/>
              </w:rPr>
              <w:t xml:space="preserve">First round evaluations complete and calls for additional information if required issued to applicants </w:t>
            </w:r>
          </w:p>
        </w:tc>
      </w:tr>
      <w:tr w:rsidR="0019355E" w:rsidRPr="0037350B" w:rsidTr="00F13B27">
        <w:tc>
          <w:tcPr>
            <w:tcW w:w="3114" w:type="dxa"/>
          </w:tcPr>
          <w:p w:rsidR="0019355E" w:rsidRPr="0037350B" w:rsidRDefault="009E4444" w:rsidP="00916F1E">
            <w:pPr>
              <w:pStyle w:val="NoSpacing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Late September </w:t>
            </w:r>
            <w:r w:rsidR="00C434D4" w:rsidRPr="0037350B">
              <w:rPr>
                <w:rFonts w:ascii="Calibri" w:hAnsi="Calibri" w:cs="Calibri"/>
              </w:rPr>
              <w:t xml:space="preserve"> (provisional)</w:t>
            </w:r>
          </w:p>
        </w:tc>
        <w:tc>
          <w:tcPr>
            <w:tcW w:w="5902" w:type="dxa"/>
          </w:tcPr>
          <w:p w:rsidR="0019355E" w:rsidRPr="0037350B" w:rsidRDefault="0019355E" w:rsidP="00C51CBD">
            <w:pPr>
              <w:pStyle w:val="NoSpacing"/>
              <w:spacing w:line="360" w:lineRule="auto"/>
              <w:rPr>
                <w:rFonts w:ascii="Calibri" w:hAnsi="Calibri" w:cs="Calibri"/>
              </w:rPr>
            </w:pPr>
            <w:r w:rsidRPr="0037350B">
              <w:rPr>
                <w:rFonts w:ascii="Calibri" w:hAnsi="Calibri" w:cs="Calibri"/>
              </w:rPr>
              <w:t xml:space="preserve">Final evaluations completed and recommendations report to award bursary issued to Executive Committee for approval </w:t>
            </w:r>
          </w:p>
        </w:tc>
      </w:tr>
      <w:tr w:rsidR="0019355E" w:rsidRPr="0037350B" w:rsidTr="00F13B27">
        <w:tc>
          <w:tcPr>
            <w:tcW w:w="3114" w:type="dxa"/>
          </w:tcPr>
          <w:p w:rsidR="00C434D4" w:rsidRPr="0037350B" w:rsidRDefault="009E4444" w:rsidP="00916F1E">
            <w:pPr>
              <w:pStyle w:val="NoSpacing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Date to be confirmed </w:t>
            </w:r>
          </w:p>
        </w:tc>
        <w:tc>
          <w:tcPr>
            <w:tcW w:w="5902" w:type="dxa"/>
          </w:tcPr>
          <w:p w:rsidR="0019355E" w:rsidRPr="0037350B" w:rsidRDefault="009E4444" w:rsidP="00916F1E">
            <w:pPr>
              <w:pStyle w:val="NoSpacing"/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Announcement of awards and online webinar </w:t>
            </w:r>
          </w:p>
        </w:tc>
      </w:tr>
    </w:tbl>
    <w:p w:rsidR="0019355E" w:rsidRPr="0037350B" w:rsidRDefault="0019355E" w:rsidP="0019355E">
      <w:pPr>
        <w:pStyle w:val="Title"/>
        <w:widowControl w:val="0"/>
        <w:rPr>
          <w:rFonts w:ascii="Calibri" w:hAnsi="Calibri" w:cs="Calibri"/>
          <w:b/>
          <w:caps w:val="0"/>
          <w:smallCaps/>
          <w:sz w:val="24"/>
          <w14:ligatures w14:val="none"/>
        </w:rPr>
      </w:pPr>
    </w:p>
    <w:p w:rsidR="0019355E" w:rsidRPr="0037350B" w:rsidRDefault="0019355E" w:rsidP="0019355E">
      <w:pPr>
        <w:rPr>
          <w:rFonts w:ascii="Calibri" w:hAnsi="Calibri" w:cs="Calibri"/>
        </w:rPr>
      </w:pPr>
    </w:p>
    <w:p w:rsidR="00F13B27" w:rsidRDefault="00F13B27">
      <w:pPr>
        <w:rPr>
          <w:rFonts w:ascii="Calibri" w:hAnsi="Calibri" w:cs="Calibri"/>
        </w:rPr>
      </w:pPr>
    </w:p>
    <w:p w:rsidR="00F13B27" w:rsidRPr="00F13B27" w:rsidRDefault="00F13B27" w:rsidP="00F13B27">
      <w:pPr>
        <w:rPr>
          <w:rFonts w:ascii="Calibri" w:hAnsi="Calibri" w:cs="Calibri"/>
        </w:rPr>
      </w:pPr>
    </w:p>
    <w:p w:rsidR="00F13B27" w:rsidRPr="00F13B27" w:rsidRDefault="00F13B27" w:rsidP="00F13B27">
      <w:pPr>
        <w:rPr>
          <w:rFonts w:ascii="Calibri" w:hAnsi="Calibri" w:cs="Calibri"/>
        </w:rPr>
      </w:pPr>
    </w:p>
    <w:p w:rsidR="00F13B27" w:rsidRDefault="00F13B27" w:rsidP="00F13B27">
      <w:pPr>
        <w:rPr>
          <w:rFonts w:ascii="Calibri" w:hAnsi="Calibri" w:cs="Calibri"/>
        </w:rPr>
      </w:pPr>
    </w:p>
    <w:p w:rsidR="00533C39" w:rsidRPr="00F13B27" w:rsidRDefault="00F13B27" w:rsidP="00F13B27">
      <w:pPr>
        <w:tabs>
          <w:tab w:val="left" w:pos="622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533C39" w:rsidRPr="00F13B27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BC262A7" w16cid:durableId="1EAD57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78" w:rsidRDefault="00BE6578" w:rsidP="0037350B">
      <w:pPr>
        <w:spacing w:after="0" w:line="240" w:lineRule="auto"/>
      </w:pPr>
      <w:r>
        <w:separator/>
      </w:r>
    </w:p>
  </w:endnote>
  <w:endnote w:type="continuationSeparator" w:id="0">
    <w:p w:rsidR="00BE6578" w:rsidRDefault="00BE6578" w:rsidP="0037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0B" w:rsidRDefault="00F13B27">
    <w:pPr>
      <w:pStyle w:val="Footer"/>
    </w:pPr>
    <w:r>
      <w:rPr>
        <w:rFonts w:ascii="Calibri" w:hAnsi="Calibri" w:cs="Calibr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-267335</wp:posOffset>
              </wp:positionV>
              <wp:extent cx="5911850" cy="6350"/>
              <wp:effectExtent l="0" t="0" r="31750" b="317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118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DFDCF4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-21.05pt" to="456.5pt,-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" strokecolor="black [3040]"/>
          </w:pict>
        </mc:Fallback>
      </mc:AlternateContent>
    </w:r>
    <w:r w:rsidR="005D3C3D" w:rsidRPr="0037350B">
      <w:rPr>
        <w:rFonts w:ascii="Calibri" w:hAnsi="Calibri" w:cs="Calibri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A967D87" wp14:editId="2A5A9E7A">
          <wp:simplePos x="0" y="0"/>
          <wp:positionH relativeFrom="column">
            <wp:posOffset>3930650</wp:posOffset>
          </wp:positionH>
          <wp:positionV relativeFrom="paragraph">
            <wp:posOffset>-165735</wp:posOffset>
          </wp:positionV>
          <wp:extent cx="1244600" cy="518160"/>
          <wp:effectExtent l="0" t="0" r="0" b="0"/>
          <wp:wrapSquare wrapText="bothSides"/>
          <wp:docPr id="3" name="Picture 3" descr="http://www.adee.org/assets/sponsors/GSK-platinu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dee.org/assets/sponsors/GSK-platinu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3C3D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1073150</wp:posOffset>
          </wp:positionH>
          <wp:positionV relativeFrom="paragraph">
            <wp:posOffset>-197485</wp:posOffset>
          </wp:positionV>
          <wp:extent cx="1752600" cy="61150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350B">
      <w:t xml:space="preserve">An initiative of and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78" w:rsidRDefault="00BE6578" w:rsidP="0037350B">
      <w:pPr>
        <w:spacing w:after="0" w:line="240" w:lineRule="auto"/>
      </w:pPr>
      <w:r>
        <w:separator/>
      </w:r>
    </w:p>
  </w:footnote>
  <w:footnote w:type="continuationSeparator" w:id="0">
    <w:p w:rsidR="00BE6578" w:rsidRDefault="00BE6578" w:rsidP="00373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95F2D"/>
    <w:multiLevelType w:val="hybridMultilevel"/>
    <w:tmpl w:val="1CD6AED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yNjAxMDc3Nza0MDJR0lEKTi0uzszPAykwrAUAKqW7HiwAAAA="/>
  </w:docVars>
  <w:rsids>
    <w:rsidRoot w:val="0019355E"/>
    <w:rsid w:val="00112C28"/>
    <w:rsid w:val="0016206F"/>
    <w:rsid w:val="0019355E"/>
    <w:rsid w:val="00253CA2"/>
    <w:rsid w:val="00262A1D"/>
    <w:rsid w:val="002E6CF7"/>
    <w:rsid w:val="0037350B"/>
    <w:rsid w:val="00376DC7"/>
    <w:rsid w:val="003914B7"/>
    <w:rsid w:val="004F190C"/>
    <w:rsid w:val="00533C39"/>
    <w:rsid w:val="005D3C3D"/>
    <w:rsid w:val="005F4DFB"/>
    <w:rsid w:val="006513CB"/>
    <w:rsid w:val="00651898"/>
    <w:rsid w:val="00705024"/>
    <w:rsid w:val="0073500C"/>
    <w:rsid w:val="00741D4E"/>
    <w:rsid w:val="007E7201"/>
    <w:rsid w:val="00881531"/>
    <w:rsid w:val="008A589C"/>
    <w:rsid w:val="00916F1E"/>
    <w:rsid w:val="009D3B6E"/>
    <w:rsid w:val="009E4444"/>
    <w:rsid w:val="00AC31EA"/>
    <w:rsid w:val="00B52CBA"/>
    <w:rsid w:val="00B979A8"/>
    <w:rsid w:val="00BE6578"/>
    <w:rsid w:val="00C2591B"/>
    <w:rsid w:val="00C434D4"/>
    <w:rsid w:val="00CF73EC"/>
    <w:rsid w:val="00D84E0B"/>
    <w:rsid w:val="00DC7355"/>
    <w:rsid w:val="00E0423D"/>
    <w:rsid w:val="00E82917"/>
    <w:rsid w:val="00F13B27"/>
    <w:rsid w:val="00F34A93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F19D1"/>
  <w15:docId w15:val="{8DB667F7-9854-41F9-A458-05348324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55E"/>
    <w:rPr>
      <w:color w:val="0000FF" w:themeColor="hyperlink"/>
      <w:u w:val="single"/>
    </w:rPr>
  </w:style>
  <w:style w:type="paragraph" w:styleId="Title">
    <w:name w:val="Title"/>
    <w:link w:val="TitleChar"/>
    <w:uiPriority w:val="10"/>
    <w:qFormat/>
    <w:rsid w:val="0019355E"/>
    <w:pPr>
      <w:spacing w:after="0" w:line="240" w:lineRule="auto"/>
    </w:pPr>
    <w:rPr>
      <w:rFonts w:ascii="Rockwell" w:eastAsia="Times New Roman" w:hAnsi="Rockwell" w:cs="Times New Roman"/>
      <w:caps/>
      <w:color w:val="000099"/>
      <w:kern w:val="28"/>
      <w:sz w:val="56"/>
      <w:szCs w:val="56"/>
      <w:lang w:eastAsia="en-IE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19355E"/>
    <w:rPr>
      <w:rFonts w:ascii="Rockwell" w:eastAsia="Times New Roman" w:hAnsi="Rockwell" w:cs="Times New Roman"/>
      <w:caps/>
      <w:color w:val="000099"/>
      <w:kern w:val="28"/>
      <w:sz w:val="56"/>
      <w:szCs w:val="56"/>
      <w:lang w:eastAsia="en-IE"/>
      <w14:ligatures w14:val="standard"/>
      <w14:cntxtAlts/>
    </w:rPr>
  </w:style>
  <w:style w:type="table" w:styleId="TableGrid">
    <w:name w:val="Table Grid"/>
    <w:basedOn w:val="TableNormal"/>
    <w:uiPriority w:val="59"/>
    <w:rsid w:val="0019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35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76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D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D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3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0B"/>
  </w:style>
  <w:style w:type="paragraph" w:styleId="Footer">
    <w:name w:val="footer"/>
    <w:basedOn w:val="Normal"/>
    <w:link w:val="FooterChar"/>
    <w:uiPriority w:val="99"/>
    <w:unhideWhenUsed/>
    <w:rsid w:val="00373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www.google.ie/url?sa=i&amp;source=images&amp;cd=&amp;cad=rja&amp;uact=8&amp;docid=yUfPkfwjUgOp9M&amp;tbnid=UTZhizwF883-dM&amp;ved=0CAgQjRw&amp;url=http://www.clipartbest.com/clipart-KinjKd4iq&amp;ei=U_z2U8CyB6TN7Aaby4HoBQ&amp;psig=AFQjCNFemwwtKlVZJ3C93AStzRBIxZ0w6w&amp;ust=140878177924595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@adee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57F05-91F5-4DA0-B4C0-8C16687C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Murphy</dc:creator>
  <cp:lastModifiedBy>Denis Murphy</cp:lastModifiedBy>
  <cp:revision>7</cp:revision>
  <dcterms:created xsi:type="dcterms:W3CDTF">2020-05-18T12:20:00Z</dcterms:created>
  <dcterms:modified xsi:type="dcterms:W3CDTF">2020-05-21T09:19:00Z</dcterms:modified>
</cp:coreProperties>
</file>